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0C" w:rsidRPr="00852C14" w:rsidRDefault="00FB010C">
      <w:pPr>
        <w:rPr>
          <w:rFonts w:ascii="Optimum" w:hAnsi="Optimum"/>
          <w:color w:val="000000"/>
          <w:sz w:val="28"/>
          <w:szCs w:val="28"/>
          <w:shd w:val="clear" w:color="auto" w:fill="FFFFFF"/>
        </w:rPr>
      </w:pPr>
      <w:bookmarkStart w:id="0" w:name="_GoBack"/>
      <w:r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 xml:space="preserve">In the midst of the departures of our Minister Peggy and Director of Religious Education Tracy, the Finance Committee is busy preparing the Budget for our upcoming Fiscal Year 2019-2020. </w:t>
      </w:r>
    </w:p>
    <w:p w:rsidR="00FB010C" w:rsidRPr="00852C14" w:rsidRDefault="00FB010C">
      <w:pPr>
        <w:rPr>
          <w:rFonts w:ascii="Optimum" w:hAnsi="Optimum"/>
          <w:color w:val="000000"/>
          <w:sz w:val="28"/>
          <w:szCs w:val="28"/>
          <w:shd w:val="clear" w:color="auto" w:fill="FFFFFF"/>
        </w:rPr>
      </w:pPr>
      <w:r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 xml:space="preserve">It will be voted on by the congregation at our Annual Meeting on June 2nd. </w:t>
      </w:r>
    </w:p>
    <w:p w:rsidR="00863420" w:rsidRPr="00852C14" w:rsidRDefault="00863420" w:rsidP="00863420">
      <w:pPr>
        <w:rPr>
          <w:rFonts w:ascii="Optimum" w:hAnsi="Optimum"/>
          <w:color w:val="000000"/>
          <w:sz w:val="28"/>
          <w:szCs w:val="28"/>
          <w:shd w:val="clear" w:color="auto" w:fill="FFFFFF"/>
        </w:rPr>
      </w:pPr>
    </w:p>
    <w:p w:rsidR="00FB010C" w:rsidRPr="00852C14" w:rsidRDefault="00151B4D">
      <w:pPr>
        <w:rPr>
          <w:rFonts w:ascii="Optimum" w:hAnsi="Optimum"/>
          <w:color w:val="000000"/>
          <w:sz w:val="28"/>
          <w:szCs w:val="28"/>
          <w:shd w:val="clear" w:color="auto" w:fill="FFFFFF"/>
        </w:rPr>
      </w:pPr>
      <w:r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>For t</w:t>
      </w:r>
      <w:r w:rsidR="00863420"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 xml:space="preserve">he current </w:t>
      </w:r>
      <w:r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>fiscal year which ends in June we are in good shape.  Pledges are being paid, r</w:t>
      </w:r>
      <w:r w:rsidR="00863420"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>ent in coming in as projected, and fundraising has just about reached its ambitious target</w:t>
      </w:r>
      <w:r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>.  Expenses are as budgeted as well.</w:t>
      </w:r>
    </w:p>
    <w:p w:rsidR="00151B4D" w:rsidRPr="00852C14" w:rsidRDefault="00151B4D">
      <w:pPr>
        <w:rPr>
          <w:rFonts w:ascii="Optimum" w:hAnsi="Optimum"/>
          <w:color w:val="000000"/>
          <w:sz w:val="28"/>
          <w:szCs w:val="28"/>
          <w:shd w:val="clear" w:color="auto" w:fill="FFFFFF"/>
        </w:rPr>
      </w:pPr>
    </w:p>
    <w:p w:rsidR="00151B4D" w:rsidRPr="00852C14" w:rsidRDefault="00151B4D">
      <w:pPr>
        <w:rPr>
          <w:rFonts w:ascii="Optimum" w:hAnsi="Optimum"/>
          <w:color w:val="555555"/>
          <w:sz w:val="28"/>
          <w:szCs w:val="28"/>
          <w:shd w:val="clear" w:color="auto" w:fill="FFFFFF"/>
        </w:rPr>
      </w:pPr>
      <w:r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 xml:space="preserve">The budget for the coming fiscal year, July 2019 through June 2020, is up to all of us.  </w:t>
      </w:r>
    </w:p>
    <w:p w:rsidR="00151B4D" w:rsidRPr="00852C14" w:rsidRDefault="00151B4D">
      <w:pPr>
        <w:rPr>
          <w:rFonts w:ascii="Optimum" w:hAnsi="Optimum"/>
          <w:sz w:val="28"/>
          <w:szCs w:val="28"/>
          <w:shd w:val="clear" w:color="auto" w:fill="FFFFFF"/>
        </w:rPr>
      </w:pPr>
      <w:r w:rsidRPr="00852C14">
        <w:rPr>
          <w:rFonts w:ascii="Optimum" w:hAnsi="Optimum"/>
          <w:sz w:val="28"/>
          <w:szCs w:val="28"/>
          <w:shd w:val="clear" w:color="auto" w:fill="FFFFFF"/>
        </w:rPr>
        <w:t>We anticipate a potential dip in the amount of our pledges, and the number of pledges, or,-who knows, they could go up, depending on unforeseen factors</w:t>
      </w:r>
      <w:r w:rsidRPr="00852C14">
        <w:rPr>
          <w:rFonts w:ascii="Optimum" w:hAnsi="Optimum"/>
          <w:color w:val="555555"/>
          <w:sz w:val="28"/>
          <w:szCs w:val="28"/>
          <w:shd w:val="clear" w:color="auto" w:fill="FFFFFF"/>
        </w:rPr>
        <w:t xml:space="preserve"> </w:t>
      </w:r>
      <w:r w:rsidRPr="00852C14">
        <w:rPr>
          <w:rFonts w:ascii="Optimum" w:hAnsi="Optimum"/>
          <w:sz w:val="28"/>
          <w:szCs w:val="28"/>
          <w:shd w:val="clear" w:color="auto" w:fill="FFFFFF"/>
        </w:rPr>
        <w:t>in this time of transition.</w:t>
      </w:r>
    </w:p>
    <w:p w:rsidR="00151B4D" w:rsidRPr="00852C14" w:rsidRDefault="00151B4D">
      <w:pPr>
        <w:rPr>
          <w:rFonts w:ascii="Optimum" w:hAnsi="Optimum"/>
          <w:sz w:val="28"/>
          <w:szCs w:val="28"/>
          <w:shd w:val="clear" w:color="auto" w:fill="FFFFFF"/>
        </w:rPr>
      </w:pPr>
    </w:p>
    <w:p w:rsidR="00402851" w:rsidRPr="00852C14" w:rsidRDefault="00863420">
      <w:pPr>
        <w:rPr>
          <w:sz w:val="28"/>
          <w:szCs w:val="28"/>
        </w:rPr>
      </w:pPr>
      <w:r w:rsidRPr="00852C14">
        <w:rPr>
          <w:rFonts w:ascii="Optimum" w:hAnsi="Optimum"/>
          <w:sz w:val="28"/>
          <w:szCs w:val="28"/>
          <w:shd w:val="clear" w:color="auto" w:fill="FFFFFF"/>
        </w:rPr>
        <w:t xml:space="preserve">Plans for staffing for the coming year, and subsequent years, very much depend </w:t>
      </w:r>
      <w:r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 xml:space="preserve">on the congregation.  Unitarian congregations are self-governing and self-funding.  </w:t>
      </w:r>
      <w:r w:rsidR="00FB010C"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 xml:space="preserve">The </w:t>
      </w:r>
      <w:r w:rsidR="00151B4D"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 xml:space="preserve">costs for our facility and for administration </w:t>
      </w:r>
      <w:r w:rsidR="00FB010C"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>are expected to continue relatively unchanged</w:t>
      </w:r>
      <w:r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 xml:space="preserve">. </w:t>
      </w:r>
      <w:r w:rsidR="00FB010C"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 xml:space="preserve"> So what is our plan? </w:t>
      </w:r>
      <w:r w:rsidR="00151B4D"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>A</w:t>
      </w:r>
      <w:r w:rsidR="00FB010C"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 xml:space="preserve"> few of us are planning to increase our pledges to help out</w:t>
      </w:r>
      <w:r w:rsidR="00151B4D"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>.  If the cost of our plans exceeds our current pledged income</w:t>
      </w:r>
      <w:r w:rsidR="00FB010C"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 xml:space="preserve">, we are fortunate </w:t>
      </w:r>
      <w:r w:rsidR="00151B4D"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 xml:space="preserve">to have </w:t>
      </w:r>
      <w:r w:rsidR="00FB010C"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 xml:space="preserve">reserves </w:t>
      </w:r>
      <w:r w:rsidR="00151B4D"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 xml:space="preserve">that the congregation can vote </w:t>
      </w:r>
      <w:r w:rsidR="00FB010C"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 xml:space="preserve">to </w:t>
      </w:r>
      <w:r w:rsidR="00151B4D"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 xml:space="preserve">access to </w:t>
      </w:r>
      <w:r w:rsidR="00FB010C" w:rsidRPr="00852C14">
        <w:rPr>
          <w:rFonts w:ascii="Optimum" w:hAnsi="Optimum"/>
          <w:color w:val="000000"/>
          <w:sz w:val="28"/>
          <w:szCs w:val="28"/>
          <w:shd w:val="clear" w:color="auto" w:fill="FFFFFF"/>
        </w:rPr>
        <w:t>fill in any temporary shortfall during this time of transition. We would be happy to respond to any questions you may have.</w:t>
      </w:r>
      <w:bookmarkEnd w:id="0"/>
    </w:p>
    <w:sectPr w:rsidR="00402851" w:rsidRPr="00852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0C"/>
    <w:rsid w:val="00151B4D"/>
    <w:rsid w:val="00402851"/>
    <w:rsid w:val="00517A17"/>
    <w:rsid w:val="00852C14"/>
    <w:rsid w:val="00863420"/>
    <w:rsid w:val="00F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3</cp:revision>
  <cp:lastPrinted>2019-04-13T12:46:00Z</cp:lastPrinted>
  <dcterms:created xsi:type="dcterms:W3CDTF">2019-04-13T12:41:00Z</dcterms:created>
  <dcterms:modified xsi:type="dcterms:W3CDTF">2019-04-13T12:46:00Z</dcterms:modified>
</cp:coreProperties>
</file>